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 SETTORE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e manutenzione in occasione di manifestazioni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e manutenzione in occasione di manifestazioni.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